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770C" w14:textId="1441E5B0" w:rsidR="00E46FB6" w:rsidRPr="0084674C" w:rsidRDefault="00234BC6">
      <w:pPr>
        <w:rPr>
          <w:b/>
          <w:bCs/>
          <w:sz w:val="28"/>
          <w:szCs w:val="28"/>
        </w:rPr>
      </w:pPr>
      <w:r w:rsidRPr="0084674C">
        <w:rPr>
          <w:b/>
          <w:bCs/>
          <w:sz w:val="28"/>
          <w:szCs w:val="28"/>
        </w:rPr>
        <w:t>FEE INCREASE</w:t>
      </w:r>
    </w:p>
    <w:p w14:paraId="2D367075" w14:textId="77777777" w:rsidR="00234BC6" w:rsidRDefault="00234BC6"/>
    <w:p w14:paraId="375454B2" w14:textId="27A74375" w:rsidR="00234BC6" w:rsidRDefault="00234BC6">
      <w:r>
        <w:t>Please note that as of 1 July 2025 our consultation and prescription request fees are increasing.</w:t>
      </w:r>
    </w:p>
    <w:p w14:paraId="0E8C4F6B" w14:textId="77777777" w:rsidR="00234BC6" w:rsidRDefault="00234BC6"/>
    <w:p w14:paraId="09A5C07B" w14:textId="2659E1BF" w:rsidR="00CD3A6B" w:rsidRPr="00CD3A6B" w:rsidRDefault="00CD3A6B">
      <w:pPr>
        <w:rPr>
          <w:b/>
          <w:bCs/>
        </w:rPr>
      </w:pPr>
      <w:r w:rsidRPr="00CD3A6B">
        <w:rPr>
          <w:b/>
          <w:bCs/>
        </w:rPr>
        <w:t>Non-Community Service Card Holders</w:t>
      </w:r>
    </w:p>
    <w:p w14:paraId="2CC7114E" w14:textId="52A5CC6D" w:rsidR="00234BC6" w:rsidRDefault="00234BC6">
      <w:r>
        <w:t>Consultation Fee:</w:t>
      </w:r>
      <w:r>
        <w:tab/>
      </w:r>
      <w:r>
        <w:tab/>
      </w:r>
      <w:r w:rsidR="0084674C">
        <w:tab/>
      </w:r>
      <w:r>
        <w:t>$56.00</w:t>
      </w:r>
      <w:r>
        <w:tab/>
      </w:r>
      <w:r>
        <w:tab/>
      </w:r>
      <w:r>
        <w:tab/>
      </w:r>
    </w:p>
    <w:p w14:paraId="1EF19FD8" w14:textId="764510E3" w:rsidR="0084674C" w:rsidRDefault="00CD3A6B">
      <w:r>
        <w:t>Prescription Fee:</w:t>
      </w:r>
      <w:r>
        <w:tab/>
      </w:r>
      <w:r>
        <w:tab/>
      </w:r>
      <w:r w:rsidR="0084674C">
        <w:tab/>
      </w:r>
      <w:r>
        <w:t>$25.00</w:t>
      </w:r>
      <w:r>
        <w:tab/>
      </w:r>
    </w:p>
    <w:p w14:paraId="1C74327D" w14:textId="3DA04418" w:rsidR="00234BC6" w:rsidRDefault="0084674C">
      <w:r>
        <w:t>Prescription Fee children 14 – 17:</w:t>
      </w:r>
      <w:r>
        <w:tab/>
        <w:t>$13.00</w:t>
      </w:r>
      <w:r w:rsidR="00CD3A6B">
        <w:tab/>
      </w:r>
      <w:r w:rsidR="00CD3A6B">
        <w:tab/>
      </w:r>
    </w:p>
    <w:p w14:paraId="76CE2C1F" w14:textId="77777777" w:rsidR="00CD3A6B" w:rsidRDefault="00CD3A6B"/>
    <w:p w14:paraId="5E2C08F7" w14:textId="199DC425" w:rsidR="00CD3A6B" w:rsidRPr="0084674C" w:rsidRDefault="0084674C">
      <w:pPr>
        <w:rPr>
          <w:b/>
          <w:bCs/>
        </w:rPr>
      </w:pPr>
      <w:r w:rsidRPr="0084674C">
        <w:rPr>
          <w:b/>
          <w:bCs/>
        </w:rPr>
        <w:t>Community Service Card Holders</w:t>
      </w:r>
    </w:p>
    <w:p w14:paraId="3F030FC7" w14:textId="48612608" w:rsidR="0084674C" w:rsidRDefault="0084674C">
      <w:r>
        <w:t>Consultation Fee:</w:t>
      </w:r>
      <w:r>
        <w:tab/>
      </w:r>
      <w:r>
        <w:tab/>
      </w:r>
      <w:r>
        <w:tab/>
        <w:t>$19.50</w:t>
      </w:r>
    </w:p>
    <w:p w14:paraId="30C4D6B2" w14:textId="51FCEE87" w:rsidR="0084674C" w:rsidRDefault="0084674C">
      <w:r>
        <w:t xml:space="preserve">Prescription Fee: </w:t>
      </w:r>
      <w:r>
        <w:tab/>
      </w:r>
      <w:r>
        <w:tab/>
      </w:r>
      <w:r>
        <w:tab/>
        <w:t>$20.00</w:t>
      </w:r>
    </w:p>
    <w:p w14:paraId="4106B6EB" w14:textId="77777777" w:rsidR="0084674C" w:rsidRDefault="0084674C"/>
    <w:p w14:paraId="692D0DE0" w14:textId="76B4B557" w:rsidR="0084674C" w:rsidRDefault="0084674C">
      <w:r>
        <w:t>All nursing and ACC charges remain the same.</w:t>
      </w:r>
    </w:p>
    <w:p w14:paraId="7829E826" w14:textId="1D6A091A" w:rsidR="0084674C" w:rsidRDefault="0084674C">
      <w:r>
        <w:t>June 2025</w:t>
      </w:r>
    </w:p>
    <w:p w14:paraId="17FD15DA" w14:textId="77777777" w:rsidR="0084674C" w:rsidRDefault="0084674C"/>
    <w:sectPr w:rsidR="0084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98"/>
    <w:rsid w:val="00031E69"/>
    <w:rsid w:val="00234BC6"/>
    <w:rsid w:val="004C0298"/>
    <w:rsid w:val="0084674C"/>
    <w:rsid w:val="008C4F27"/>
    <w:rsid w:val="00CD3A6B"/>
    <w:rsid w:val="00E46FB6"/>
    <w:rsid w:val="00F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4C4F"/>
  <w15:chartTrackingRefBased/>
  <w15:docId w15:val="{AB535E1C-3F8A-400C-AC07-F7EBF1F8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Place</dc:creator>
  <cp:keywords/>
  <dc:description/>
  <cp:lastModifiedBy>Susan Place</cp:lastModifiedBy>
  <cp:revision>2</cp:revision>
  <dcterms:created xsi:type="dcterms:W3CDTF">2025-06-22T21:27:00Z</dcterms:created>
  <dcterms:modified xsi:type="dcterms:W3CDTF">2025-06-22T21:27:00Z</dcterms:modified>
</cp:coreProperties>
</file>